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5E77A" w14:textId="77777777" w:rsidR="005E004E" w:rsidRDefault="005E004E" w:rsidP="005E004E">
      <w:pPr>
        <w:spacing w:line="276" w:lineRule="auto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7AD9E4E" wp14:editId="3A9EF92B">
            <wp:simplePos x="0" y="0"/>
            <wp:positionH relativeFrom="margin">
              <wp:align>center</wp:align>
            </wp:positionH>
            <wp:positionV relativeFrom="paragraph">
              <wp:posOffset>-8890</wp:posOffset>
            </wp:positionV>
            <wp:extent cx="2194560" cy="1119505"/>
            <wp:effectExtent l="0" t="0" r="0" b="4445"/>
            <wp:wrapNone/>
            <wp:docPr id="1" name="Picture 1" descr="Description: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E066B" w14:textId="77777777" w:rsidR="005E004E" w:rsidRDefault="005E004E" w:rsidP="005E004E">
      <w:pPr>
        <w:spacing w:line="276" w:lineRule="auto"/>
      </w:pPr>
    </w:p>
    <w:p w14:paraId="5908FB34" w14:textId="77777777" w:rsidR="005E004E" w:rsidRDefault="005E004E" w:rsidP="005E004E">
      <w:pPr>
        <w:spacing w:line="276" w:lineRule="auto"/>
      </w:pPr>
    </w:p>
    <w:p w14:paraId="4899ECE8" w14:textId="77777777" w:rsidR="005E004E" w:rsidRDefault="005E004E" w:rsidP="005E004E">
      <w:pPr>
        <w:spacing w:line="276" w:lineRule="auto"/>
      </w:pPr>
    </w:p>
    <w:p w14:paraId="54225327" w14:textId="77777777" w:rsidR="005E004E" w:rsidRDefault="005E004E" w:rsidP="005E004E">
      <w:pPr>
        <w:spacing w:line="276" w:lineRule="auto"/>
      </w:pPr>
    </w:p>
    <w:p w14:paraId="43DCD4F6" w14:textId="77777777" w:rsidR="005E004E" w:rsidRDefault="005E004E" w:rsidP="005E004E">
      <w:pPr>
        <w:spacing w:line="276" w:lineRule="auto"/>
      </w:pPr>
    </w:p>
    <w:p w14:paraId="29FD9A8D" w14:textId="39AFE9AC" w:rsidR="00CD73E3" w:rsidRDefault="00407480" w:rsidP="00CD73E3">
      <w:pPr>
        <w:tabs>
          <w:tab w:val="left" w:pos="-720"/>
        </w:tabs>
        <w:suppressAutoHyphens/>
        <w:spacing w:line="276" w:lineRule="auto"/>
        <w:jc w:val="center"/>
        <w:rPr>
          <w:rFonts w:ascii="Lato" w:hAnsi="Lato" w:cs="Arial"/>
          <w:b/>
          <w:spacing w:val="-3"/>
          <w:sz w:val="28"/>
          <w:szCs w:val="28"/>
          <w:u w:val="single"/>
          <w:lang w:val="en-GB"/>
        </w:rPr>
      </w:pPr>
      <w:r>
        <w:rPr>
          <w:rFonts w:ascii="Lato" w:hAnsi="Lato" w:cs="Arial"/>
          <w:b/>
          <w:spacing w:val="-3"/>
          <w:sz w:val="28"/>
          <w:szCs w:val="28"/>
          <w:u w:val="single"/>
          <w:lang w:val="en-GB"/>
        </w:rPr>
        <w:t xml:space="preserve">PhD Member </w:t>
      </w:r>
      <w:r w:rsidR="00001004">
        <w:rPr>
          <w:rFonts w:ascii="Lato" w:hAnsi="Lato" w:cs="Arial"/>
          <w:b/>
          <w:spacing w:val="-3"/>
          <w:sz w:val="28"/>
          <w:szCs w:val="28"/>
          <w:u w:val="single"/>
          <w:lang w:val="en-GB"/>
        </w:rPr>
        <w:t>Conference Attendance Grant</w:t>
      </w:r>
    </w:p>
    <w:p w14:paraId="09E2BA63" w14:textId="4DDCC851" w:rsidR="005E004E" w:rsidRDefault="00AF4F2A" w:rsidP="00CD73E3">
      <w:pPr>
        <w:tabs>
          <w:tab w:val="left" w:pos="-720"/>
        </w:tabs>
        <w:suppressAutoHyphens/>
        <w:spacing w:line="276" w:lineRule="auto"/>
        <w:jc w:val="center"/>
        <w:rPr>
          <w:rFonts w:ascii="Lato" w:hAnsi="Lato" w:cs="Arial"/>
          <w:b/>
          <w:spacing w:val="-3"/>
          <w:sz w:val="28"/>
          <w:szCs w:val="28"/>
          <w:u w:val="single"/>
          <w:lang w:val="en-GB"/>
        </w:rPr>
      </w:pPr>
      <w:r>
        <w:rPr>
          <w:rFonts w:ascii="Lato" w:hAnsi="Lato" w:cs="Arial"/>
          <w:b/>
          <w:spacing w:val="-3"/>
          <w:sz w:val="28"/>
          <w:szCs w:val="28"/>
          <w:u w:val="single"/>
          <w:lang w:val="en-GB"/>
        </w:rPr>
        <w:t>Application Form</w:t>
      </w:r>
    </w:p>
    <w:p w14:paraId="5A151359" w14:textId="77777777" w:rsidR="00E05D34" w:rsidRPr="00E05D34" w:rsidRDefault="00E05D34" w:rsidP="005E004E">
      <w:pPr>
        <w:tabs>
          <w:tab w:val="left" w:pos="-720"/>
        </w:tabs>
        <w:suppressAutoHyphens/>
        <w:spacing w:line="276" w:lineRule="auto"/>
        <w:jc w:val="center"/>
        <w:rPr>
          <w:rFonts w:ascii="Lato" w:hAnsi="Lato" w:cs="Arial"/>
          <w:b/>
          <w:spacing w:val="-3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835"/>
      </w:tblGrid>
      <w:tr w:rsidR="00E05D34" w:rsidRPr="005E004E" w14:paraId="1BF836FC" w14:textId="77777777" w:rsidTr="001556E7">
        <w:trPr>
          <w:trHeight w:val="566"/>
        </w:trPr>
        <w:tc>
          <w:tcPr>
            <w:tcW w:w="4508" w:type="dxa"/>
          </w:tcPr>
          <w:p w14:paraId="75941DB0" w14:textId="35DBE75E" w:rsidR="00E05D34" w:rsidRPr="005E004E" w:rsidRDefault="00C0517A" w:rsidP="001556E7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Name:</w:t>
            </w:r>
          </w:p>
        </w:tc>
        <w:tc>
          <w:tcPr>
            <w:tcW w:w="5835" w:type="dxa"/>
          </w:tcPr>
          <w:p w14:paraId="4E43D968" w14:textId="614CD8D4" w:rsidR="00E05D34" w:rsidRPr="005E004E" w:rsidRDefault="008A5C74" w:rsidP="001556E7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Email: </w:t>
            </w:r>
          </w:p>
        </w:tc>
      </w:tr>
      <w:tr w:rsidR="001B113B" w:rsidRPr="005E004E" w14:paraId="7078BCA3" w14:textId="77777777" w:rsidTr="001556E7">
        <w:trPr>
          <w:trHeight w:val="566"/>
        </w:trPr>
        <w:tc>
          <w:tcPr>
            <w:tcW w:w="4508" w:type="dxa"/>
          </w:tcPr>
          <w:p w14:paraId="0FBFA055" w14:textId="365AF13E" w:rsidR="001B113B" w:rsidRDefault="001B113B" w:rsidP="001B113B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Affiliation:</w:t>
            </w:r>
          </w:p>
        </w:tc>
        <w:tc>
          <w:tcPr>
            <w:tcW w:w="5835" w:type="dxa"/>
          </w:tcPr>
          <w:p w14:paraId="45768FD5" w14:textId="6C42D863" w:rsidR="001B113B" w:rsidRPr="00AF4F2A" w:rsidRDefault="001B113B" w:rsidP="001B113B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NNHRR membership status:</w:t>
            </w:r>
          </w:p>
        </w:tc>
      </w:tr>
      <w:tr w:rsidR="001545C4" w:rsidRPr="005E004E" w14:paraId="76B88475" w14:textId="77777777" w:rsidTr="001556E7">
        <w:trPr>
          <w:trHeight w:val="566"/>
        </w:trPr>
        <w:tc>
          <w:tcPr>
            <w:tcW w:w="4508" w:type="dxa"/>
          </w:tcPr>
          <w:p w14:paraId="12811D8C" w14:textId="56A6CFA2" w:rsidR="001545C4" w:rsidRDefault="001545C4" w:rsidP="001B113B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Start date PhD:</w:t>
            </w:r>
          </w:p>
        </w:tc>
        <w:tc>
          <w:tcPr>
            <w:tcW w:w="5835" w:type="dxa"/>
          </w:tcPr>
          <w:p w14:paraId="7E575082" w14:textId="785F7187" w:rsidR="001545C4" w:rsidRPr="00AF4F2A" w:rsidRDefault="001545C4" w:rsidP="001B113B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Projected PhD defence date</w:t>
            </w:r>
            <w:r w:rsidR="006361A0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 (</w:t>
            </w:r>
            <w:r w:rsidR="006361A0" w:rsidRPr="006361A0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month/year</w:t>
            </w:r>
            <w:r w:rsidR="006361A0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)</w:t>
            </w:r>
            <w:r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:</w:t>
            </w:r>
          </w:p>
        </w:tc>
      </w:tr>
      <w:tr w:rsidR="008A5C74" w:rsidRPr="005E004E" w14:paraId="19109675" w14:textId="77777777" w:rsidTr="001556E7">
        <w:trPr>
          <w:trHeight w:val="566"/>
        </w:trPr>
        <w:tc>
          <w:tcPr>
            <w:tcW w:w="4508" w:type="dxa"/>
          </w:tcPr>
          <w:p w14:paraId="5683E1F9" w14:textId="705306DA" w:rsidR="008A5C74" w:rsidRDefault="00512093" w:rsidP="001B113B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Event</w:t>
            </w:r>
            <w:r w:rsidR="008A5C74" w:rsidRPr="00AF4F2A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 </w:t>
            </w:r>
            <w:r w:rsidR="008A5C74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title</w:t>
            </w:r>
            <w:r w:rsidR="008A5C74" w:rsidRPr="00AF4F2A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:</w:t>
            </w:r>
          </w:p>
        </w:tc>
        <w:tc>
          <w:tcPr>
            <w:tcW w:w="5835" w:type="dxa"/>
          </w:tcPr>
          <w:p w14:paraId="1C80ECFE" w14:textId="7BF9CE5F" w:rsidR="008A5C74" w:rsidRPr="00AF4F2A" w:rsidRDefault="00512093" w:rsidP="001B113B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Event </w:t>
            </w:r>
            <w:r w:rsidR="003F0E1A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date(s):</w:t>
            </w:r>
          </w:p>
        </w:tc>
      </w:tr>
      <w:tr w:rsidR="006361A0" w:rsidRPr="005E004E" w14:paraId="1C9F062A" w14:textId="77777777" w:rsidTr="008872F6">
        <w:trPr>
          <w:trHeight w:val="566"/>
        </w:trPr>
        <w:tc>
          <w:tcPr>
            <w:tcW w:w="10343" w:type="dxa"/>
            <w:gridSpan w:val="2"/>
          </w:tcPr>
          <w:p w14:paraId="02734EB4" w14:textId="71D84E87" w:rsidR="006361A0" w:rsidRDefault="006361A0" w:rsidP="001B113B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 w:rsidRPr="00AF4F2A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Amount requested</w:t>
            </w:r>
            <w:r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 </w:t>
            </w:r>
            <w:r w:rsidRPr="00932A3F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(up to €</w:t>
            </w:r>
            <w:r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1,0</w:t>
            </w:r>
            <w:r w:rsidRPr="00932A3F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00)</w:t>
            </w:r>
            <w:r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:</w:t>
            </w:r>
          </w:p>
        </w:tc>
      </w:tr>
    </w:tbl>
    <w:p w14:paraId="1EFC6EFA" w14:textId="77777777" w:rsidR="005E004E" w:rsidRPr="00CF565F" w:rsidRDefault="005E004E" w:rsidP="005E004E">
      <w:pPr>
        <w:spacing w:line="276" w:lineRule="auto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5E004E" w:rsidRPr="005E004E" w14:paraId="35E3E805" w14:textId="77777777" w:rsidTr="00F7665C">
        <w:trPr>
          <w:trHeight w:val="2203"/>
        </w:trPr>
        <w:tc>
          <w:tcPr>
            <w:tcW w:w="10343" w:type="dxa"/>
          </w:tcPr>
          <w:p w14:paraId="553A3A85" w14:textId="5575C45F" w:rsidR="005E004E" w:rsidRPr="005E004E" w:rsidRDefault="005E004E" w:rsidP="00C475B9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 w:rsidRPr="005E004E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Event </w:t>
            </w:r>
            <w:r w:rsidR="00C0517A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description</w:t>
            </w:r>
            <w:r w:rsidR="00E05D34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 </w:t>
            </w:r>
            <w:r w:rsidR="00E05D34" w:rsidRPr="00C059E2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(</w:t>
            </w:r>
            <w:r w:rsidR="00E05D34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please</w:t>
            </w:r>
            <w:r w:rsidR="00E05D34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 </w:t>
            </w:r>
            <w:r w:rsidR="00C475B9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provide</w:t>
            </w:r>
            <w:r w:rsidR="00E05D34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 a </w:t>
            </w:r>
            <w:r w:rsidR="00CD73E3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short </w:t>
            </w:r>
            <w:r w:rsidR="00E05D34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summary of the event, including </w:t>
            </w:r>
            <w:r w:rsidR="00C059E2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a provisional programme and </w:t>
            </w:r>
            <w:r w:rsidR="00E05D34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names of</w:t>
            </w:r>
            <w:r w:rsidR="002C0B40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 relevant</w:t>
            </w:r>
            <w:r w:rsidR="00E05D34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 speakers</w:t>
            </w:r>
            <w:r w:rsidR="003D0E73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, and</w:t>
            </w:r>
            <w:r w:rsidR="007C595D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 how the event relates to</w:t>
            </w:r>
            <w:r w:rsidR="009916CE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 your research on</w:t>
            </w:r>
            <w:r w:rsidR="007C595D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 human rights</w:t>
            </w:r>
            <w:r w:rsidR="00E05D34" w:rsidRPr="00C059E2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)</w:t>
            </w:r>
            <w:r w:rsidRPr="005E004E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: </w:t>
            </w:r>
          </w:p>
        </w:tc>
      </w:tr>
    </w:tbl>
    <w:p w14:paraId="0348CA48" w14:textId="77777777" w:rsidR="005E004E" w:rsidRPr="00CF565F" w:rsidRDefault="005E004E" w:rsidP="005E004E">
      <w:pPr>
        <w:tabs>
          <w:tab w:val="left" w:pos="-720"/>
        </w:tabs>
        <w:suppressAutoHyphens/>
        <w:spacing w:line="276" w:lineRule="auto"/>
        <w:rPr>
          <w:rFonts w:ascii="Lato" w:hAnsi="Lato" w:cs="Arial"/>
          <w:spacing w:val="-3"/>
          <w:sz w:val="14"/>
          <w:szCs w:val="1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5E004E" w:rsidRPr="005E004E" w14:paraId="5A0B1E19" w14:textId="77777777" w:rsidTr="005C354F">
        <w:trPr>
          <w:trHeight w:val="2500"/>
        </w:trPr>
        <w:tc>
          <w:tcPr>
            <w:tcW w:w="10343" w:type="dxa"/>
          </w:tcPr>
          <w:p w14:paraId="2F5B3B9F" w14:textId="7FEC255E" w:rsidR="00CF565F" w:rsidRPr="003F0E1A" w:rsidRDefault="00493A43" w:rsidP="001556E7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iCs/>
                <w:spacing w:val="-3"/>
                <w:sz w:val="22"/>
                <w:szCs w:val="28"/>
                <w:lang w:val="en-GB"/>
              </w:rPr>
            </w:pPr>
            <w:r>
              <w:rPr>
                <w:rFonts w:ascii="Lato" w:hAnsi="Lato" w:cs="Arial"/>
                <w:iCs/>
                <w:spacing w:val="-3"/>
                <w:sz w:val="22"/>
                <w:szCs w:val="28"/>
                <w:lang w:val="en-GB"/>
              </w:rPr>
              <w:t>Eligibility</w:t>
            </w:r>
            <w:r w:rsidR="00F7665C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 </w:t>
            </w:r>
            <w:r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(please address the eligibility criteria, including</w:t>
            </w:r>
            <w:r w:rsidR="001B113B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 where you are in your PhD trajectory,</w:t>
            </w:r>
            <w:r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 </w:t>
            </w:r>
            <w:r w:rsidR="00F7665C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how your PhD research and academic career would benefit from your attendance</w:t>
            </w:r>
            <w:r w:rsidR="003F0E1A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, whether you are presenting at the event</w:t>
            </w:r>
            <w:r w:rsidR="005842A1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 and if so, the abstract of your presentation</w:t>
            </w:r>
            <w:r w:rsidR="003F0E1A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, and what other funding you have available to you to attend such events)</w:t>
            </w:r>
            <w:r w:rsidR="003F0E1A">
              <w:rPr>
                <w:rFonts w:ascii="Lato" w:hAnsi="Lato" w:cs="Arial"/>
                <w:iCs/>
                <w:spacing w:val="-3"/>
                <w:sz w:val="22"/>
                <w:szCs w:val="28"/>
                <w:lang w:val="en-GB"/>
              </w:rPr>
              <w:t>:</w:t>
            </w:r>
          </w:p>
        </w:tc>
      </w:tr>
    </w:tbl>
    <w:p w14:paraId="0554EFF9" w14:textId="77777777" w:rsidR="00536D85" w:rsidRPr="00493A43" w:rsidRDefault="00536D85" w:rsidP="005E004E">
      <w:pPr>
        <w:spacing w:line="276" w:lineRule="auto"/>
        <w:rPr>
          <w:rFonts w:ascii="Lato" w:hAnsi="Lato"/>
          <w:sz w:val="14"/>
          <w:szCs w:val="1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536D85" w14:paraId="390391D1" w14:textId="77777777" w:rsidTr="003D0E73">
        <w:tc>
          <w:tcPr>
            <w:tcW w:w="10343" w:type="dxa"/>
          </w:tcPr>
          <w:p w14:paraId="161CC1C7" w14:textId="5EF3FCB1" w:rsidR="00F7665C" w:rsidRDefault="00F7665C" w:rsidP="00F7665C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 w:rsidRPr="005E004E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Budget summary</w:t>
            </w:r>
            <w:r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 </w:t>
            </w:r>
            <w:r w:rsidRPr="00C059E2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(</w:t>
            </w:r>
            <w:r w:rsidR="00725BFB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please</w:t>
            </w:r>
            <w:r w:rsidR="00732026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 </w:t>
            </w:r>
            <w:r w:rsidR="004F72B2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include</w:t>
            </w:r>
            <w:r w:rsidR="00732026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 projected travel and accommodation costs</w:t>
            </w:r>
            <w:r w:rsidR="00BF0AB8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 and conference fee</w:t>
            </w:r>
            <w:r w:rsidR="009E4BFE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, taking sustainability into consideration</w:t>
            </w:r>
            <w:r w:rsidRPr="00C059E2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)</w:t>
            </w:r>
            <w:r w:rsidRPr="005E004E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: </w:t>
            </w:r>
          </w:p>
          <w:p w14:paraId="7BD055DE" w14:textId="77777777" w:rsidR="00536D85" w:rsidRPr="00536D85" w:rsidRDefault="00536D85" w:rsidP="005E004E">
            <w:pPr>
              <w:spacing w:line="276" w:lineRule="auto"/>
              <w:rPr>
                <w:rFonts w:ascii="Lato" w:hAnsi="Lato"/>
                <w:sz w:val="22"/>
                <w:szCs w:val="22"/>
                <w:lang w:val="en-GB"/>
              </w:rPr>
            </w:pPr>
          </w:p>
          <w:p w14:paraId="4FF10457" w14:textId="77777777" w:rsidR="00536D85" w:rsidRDefault="00536D85" w:rsidP="005E004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7C1F79CE" w14:textId="77777777" w:rsidR="00536D85" w:rsidRDefault="00536D85" w:rsidP="005E004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25F81327" w14:textId="77777777" w:rsidR="00536D85" w:rsidRDefault="00536D85" w:rsidP="005E004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70BC51AC" w14:textId="77777777" w:rsidR="00CF565F" w:rsidRPr="00006838" w:rsidRDefault="00CF565F" w:rsidP="005E004E">
      <w:pPr>
        <w:spacing w:line="276" w:lineRule="auto"/>
        <w:rPr>
          <w:rFonts w:ascii="Lato" w:hAnsi="Lato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C05E1" w14:paraId="08511071" w14:textId="77777777" w:rsidTr="007C05E1">
        <w:tc>
          <w:tcPr>
            <w:tcW w:w="10456" w:type="dxa"/>
          </w:tcPr>
          <w:p w14:paraId="26EFC791" w14:textId="44E762BE" w:rsidR="007C05E1" w:rsidRDefault="009510F8">
            <w:pPr>
              <w:spacing w:after="8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Further information that you wish to be taken into consideration (if applicable):</w:t>
            </w:r>
          </w:p>
          <w:p w14:paraId="2CE27FE4" w14:textId="0FC90A88" w:rsidR="009510F8" w:rsidRDefault="009510F8">
            <w:pPr>
              <w:spacing w:after="80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5FF1CE7D" w14:textId="22BEAB5D" w:rsidR="005C354F" w:rsidRDefault="005C354F">
      <w:pPr>
        <w:spacing w:after="80"/>
        <w:rPr>
          <w:rFonts w:ascii="Lato" w:hAnsi="Lato"/>
          <w:sz w:val="22"/>
          <w:szCs w:val="22"/>
        </w:rPr>
      </w:pPr>
    </w:p>
    <w:p w14:paraId="539BAFB6" w14:textId="77777777" w:rsidR="009510F8" w:rsidRDefault="009510F8">
      <w:pPr>
        <w:spacing w:after="80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br w:type="page"/>
      </w:r>
    </w:p>
    <w:p w14:paraId="059246AA" w14:textId="1D474E83" w:rsidR="005E004E" w:rsidRPr="008971AF" w:rsidRDefault="00276CBC" w:rsidP="004C20B8">
      <w:pPr>
        <w:spacing w:before="240" w:after="240"/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lastRenderedPageBreak/>
        <w:t xml:space="preserve">PhD Conference Attendance Grant </w:t>
      </w:r>
      <w:r w:rsidR="00100C75" w:rsidRPr="008971AF">
        <w:rPr>
          <w:rFonts w:ascii="Lato" w:hAnsi="Lato"/>
          <w:b/>
          <w:bCs/>
        </w:rPr>
        <w:t>Checklist</w:t>
      </w:r>
    </w:p>
    <w:p w14:paraId="1F7D20F4" w14:textId="43143D49" w:rsidR="00CC7A17" w:rsidRPr="008971AF" w:rsidRDefault="00CC7A17" w:rsidP="002D1A9C">
      <w:pPr>
        <w:pStyle w:val="ListParagraph"/>
        <w:numPr>
          <w:ilvl w:val="0"/>
          <w:numId w:val="1"/>
        </w:numPr>
        <w:spacing w:line="276" w:lineRule="auto"/>
        <w:rPr>
          <w:rFonts w:ascii="Lato" w:hAnsi="Lato"/>
          <w:b/>
          <w:bCs/>
        </w:rPr>
      </w:pPr>
      <w:r w:rsidRPr="008971AF">
        <w:rPr>
          <w:rFonts w:ascii="Lato" w:hAnsi="Lato"/>
          <w:b/>
          <w:bCs/>
        </w:rPr>
        <w:t>Pre-event</w:t>
      </w:r>
    </w:p>
    <w:p w14:paraId="0741E175" w14:textId="0D8046D4" w:rsidR="003C34CC" w:rsidRDefault="00930AE7" w:rsidP="007D0CF4">
      <w:pPr>
        <w:pStyle w:val="ListParagraph"/>
        <w:numPr>
          <w:ilvl w:val="1"/>
          <w:numId w:val="1"/>
        </w:numPr>
        <w:spacing w:line="276" w:lineRule="auto"/>
        <w:rPr>
          <w:rFonts w:ascii="Lato" w:hAnsi="Lato"/>
        </w:rPr>
      </w:pPr>
      <w:r>
        <w:rPr>
          <w:rFonts w:ascii="Lato" w:hAnsi="Lato"/>
        </w:rPr>
        <w:t>Once application has been approved</w:t>
      </w:r>
      <w:r w:rsidR="00FF0E89">
        <w:rPr>
          <w:rFonts w:ascii="Lato" w:hAnsi="Lato"/>
        </w:rPr>
        <w:t>, make</w:t>
      </w:r>
      <w:r w:rsidR="002331A1">
        <w:rPr>
          <w:rFonts w:ascii="Lato" w:hAnsi="Lato"/>
        </w:rPr>
        <w:t xml:space="preserve"> travel and accommodation</w:t>
      </w:r>
      <w:r w:rsidR="00FF0E89">
        <w:rPr>
          <w:rFonts w:ascii="Lato" w:hAnsi="Lato"/>
        </w:rPr>
        <w:t xml:space="preserve"> bookings </w:t>
      </w:r>
    </w:p>
    <w:p w14:paraId="1D032FDC" w14:textId="6050D15F" w:rsidR="002331A1" w:rsidRPr="008971AF" w:rsidRDefault="002331A1" w:rsidP="007D0CF4">
      <w:pPr>
        <w:pStyle w:val="ListParagraph"/>
        <w:numPr>
          <w:ilvl w:val="1"/>
          <w:numId w:val="1"/>
        </w:numPr>
        <w:spacing w:line="276" w:lineRule="auto"/>
        <w:rPr>
          <w:rFonts w:ascii="Lato" w:hAnsi="Lato"/>
        </w:rPr>
      </w:pPr>
      <w:r>
        <w:rPr>
          <w:rFonts w:ascii="Lato" w:hAnsi="Lato"/>
        </w:rPr>
        <w:t>Fill in</w:t>
      </w:r>
      <w:r w:rsidR="009E7053">
        <w:rPr>
          <w:rFonts w:ascii="Lato" w:hAnsi="Lato"/>
        </w:rPr>
        <w:t xml:space="preserve"> both pages of</w:t>
      </w:r>
      <w:r>
        <w:rPr>
          <w:rFonts w:ascii="Lato" w:hAnsi="Lato"/>
        </w:rPr>
        <w:t xml:space="preserve"> reimbursement form</w:t>
      </w:r>
      <w:r w:rsidR="009E7053">
        <w:rPr>
          <w:rFonts w:ascii="Lato" w:hAnsi="Lato"/>
        </w:rPr>
        <w:t>, attach evidence of bookings</w:t>
      </w:r>
      <w:r w:rsidR="004C20B8">
        <w:rPr>
          <w:rFonts w:ascii="Lato" w:hAnsi="Lato"/>
        </w:rPr>
        <w:t xml:space="preserve"> in one pdf file and email to nnhrr@asser.nl</w:t>
      </w:r>
    </w:p>
    <w:p w14:paraId="0066A2C8" w14:textId="799D569A" w:rsidR="00CC7A17" w:rsidRPr="008971AF" w:rsidRDefault="00CC7A17" w:rsidP="00CC7A17">
      <w:pPr>
        <w:pStyle w:val="ListParagraph"/>
        <w:numPr>
          <w:ilvl w:val="0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  <w:b/>
          <w:bCs/>
        </w:rPr>
        <w:t>Post-event</w:t>
      </w:r>
    </w:p>
    <w:p w14:paraId="1CCD322D" w14:textId="3EC28BD6" w:rsidR="00CC7A17" w:rsidRPr="008971AF" w:rsidRDefault="00CC7A17" w:rsidP="00CC7A17">
      <w:pPr>
        <w:pStyle w:val="ListParagraph"/>
        <w:numPr>
          <w:ilvl w:val="1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>Write a</w:t>
      </w:r>
      <w:r w:rsidR="00754410">
        <w:rPr>
          <w:rFonts w:ascii="Lato" w:hAnsi="Lato"/>
        </w:rPr>
        <w:t xml:space="preserve"> </w:t>
      </w:r>
      <w:r w:rsidR="00754410" w:rsidRPr="00754410">
        <w:rPr>
          <w:rFonts w:ascii="Lato" w:hAnsi="Lato"/>
          <w:b/>
          <w:bCs/>
        </w:rPr>
        <w:t xml:space="preserve">blog post </w:t>
      </w:r>
      <w:r w:rsidR="00754410">
        <w:rPr>
          <w:rFonts w:ascii="Lato" w:hAnsi="Lato"/>
        </w:rPr>
        <w:t xml:space="preserve">based on the subject matter of the event </w:t>
      </w:r>
      <w:r w:rsidRPr="008971AF">
        <w:rPr>
          <w:rFonts w:ascii="Lato" w:hAnsi="Lato"/>
        </w:rPr>
        <w:t xml:space="preserve">of up to 1000 words </w:t>
      </w:r>
      <w:r w:rsidR="00754410" w:rsidRPr="00754410">
        <w:rPr>
          <w:rFonts w:ascii="Lato" w:hAnsi="Lato"/>
        </w:rPr>
        <w:t>(</w:t>
      </w:r>
      <w:r w:rsidR="00754410">
        <w:rPr>
          <w:rFonts w:ascii="Lato" w:hAnsi="Lato"/>
        </w:rPr>
        <w:t>the blog should be substantive</w:t>
      </w:r>
      <w:r w:rsidR="00754410" w:rsidRPr="00754410">
        <w:rPr>
          <w:rFonts w:ascii="Lato" w:hAnsi="Lato"/>
        </w:rPr>
        <w:t xml:space="preserve"> rather than just a report of the event, though you should also briefly describe the event) </w:t>
      </w:r>
      <w:r w:rsidRPr="008971AF">
        <w:rPr>
          <w:rFonts w:ascii="Lato" w:hAnsi="Lato"/>
        </w:rPr>
        <w:t xml:space="preserve">and send with an image to </w:t>
      </w:r>
      <w:r w:rsidRPr="008971AF">
        <w:rPr>
          <w:rFonts w:ascii="Lato" w:hAnsi="Lato"/>
          <w:b/>
          <w:bCs/>
        </w:rPr>
        <w:t>Human Rights Here</w:t>
      </w:r>
      <w:r w:rsidRPr="008971AF">
        <w:rPr>
          <w:rFonts w:ascii="Lato" w:hAnsi="Lato"/>
        </w:rPr>
        <w:t xml:space="preserve"> with nnhrr@asser.nl in CC (take note of </w:t>
      </w:r>
      <w:hyperlink r:id="rId9" w:history="1">
        <w:r w:rsidRPr="00E06FC0">
          <w:rPr>
            <w:rStyle w:val="Hyperlink"/>
            <w:rFonts w:ascii="Lato" w:hAnsi="Lato"/>
          </w:rPr>
          <w:t>contribution requirements</w:t>
        </w:r>
      </w:hyperlink>
      <w:r w:rsidRPr="008971AF">
        <w:rPr>
          <w:rFonts w:ascii="Lato" w:hAnsi="Lato"/>
        </w:rPr>
        <w:t>)</w:t>
      </w:r>
    </w:p>
    <w:sectPr w:rsidR="00CC7A17" w:rsidRPr="008971AF" w:rsidSect="00435A8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FD0D3D"/>
    <w:multiLevelType w:val="hybridMultilevel"/>
    <w:tmpl w:val="CFBC1E14"/>
    <w:lvl w:ilvl="0" w:tplc="A1F851C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69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04E"/>
    <w:rsid w:val="00001004"/>
    <w:rsid w:val="00006838"/>
    <w:rsid w:val="00100C75"/>
    <w:rsid w:val="0012050E"/>
    <w:rsid w:val="00133EE7"/>
    <w:rsid w:val="00144EAD"/>
    <w:rsid w:val="001545C4"/>
    <w:rsid w:val="001B113B"/>
    <w:rsid w:val="002027F4"/>
    <w:rsid w:val="002331A1"/>
    <w:rsid w:val="00276CBC"/>
    <w:rsid w:val="002C0B40"/>
    <w:rsid w:val="002D1A9C"/>
    <w:rsid w:val="002D6C97"/>
    <w:rsid w:val="00334A2F"/>
    <w:rsid w:val="003C34CC"/>
    <w:rsid w:val="003D0E73"/>
    <w:rsid w:val="003F0E1A"/>
    <w:rsid w:val="00407480"/>
    <w:rsid w:val="00421D15"/>
    <w:rsid w:val="0043425D"/>
    <w:rsid w:val="00435A85"/>
    <w:rsid w:val="00442873"/>
    <w:rsid w:val="00463BE2"/>
    <w:rsid w:val="00485271"/>
    <w:rsid w:val="00493A43"/>
    <w:rsid w:val="004A3890"/>
    <w:rsid w:val="004C20B8"/>
    <w:rsid w:val="004E7211"/>
    <w:rsid w:val="004F72B2"/>
    <w:rsid w:val="00512093"/>
    <w:rsid w:val="005128A2"/>
    <w:rsid w:val="00536D85"/>
    <w:rsid w:val="00551102"/>
    <w:rsid w:val="005748FA"/>
    <w:rsid w:val="005842A1"/>
    <w:rsid w:val="005A0263"/>
    <w:rsid w:val="005C354F"/>
    <w:rsid w:val="005E004E"/>
    <w:rsid w:val="006036BB"/>
    <w:rsid w:val="006361A0"/>
    <w:rsid w:val="00652605"/>
    <w:rsid w:val="006763D5"/>
    <w:rsid w:val="006C62E8"/>
    <w:rsid w:val="0072036A"/>
    <w:rsid w:val="00725BFB"/>
    <w:rsid w:val="00732026"/>
    <w:rsid w:val="00735F65"/>
    <w:rsid w:val="00754410"/>
    <w:rsid w:val="007C05E1"/>
    <w:rsid w:val="007C595D"/>
    <w:rsid w:val="007D0CF4"/>
    <w:rsid w:val="008971AF"/>
    <w:rsid w:val="008A5C74"/>
    <w:rsid w:val="008C79D1"/>
    <w:rsid w:val="008E6C81"/>
    <w:rsid w:val="00930AE7"/>
    <w:rsid w:val="00932A3F"/>
    <w:rsid w:val="009510F8"/>
    <w:rsid w:val="00956423"/>
    <w:rsid w:val="009873AF"/>
    <w:rsid w:val="009916CE"/>
    <w:rsid w:val="009E4BFE"/>
    <w:rsid w:val="009E7053"/>
    <w:rsid w:val="00A30855"/>
    <w:rsid w:val="00A6166D"/>
    <w:rsid w:val="00AF2810"/>
    <w:rsid w:val="00AF4F2A"/>
    <w:rsid w:val="00B42E06"/>
    <w:rsid w:val="00BF0AB8"/>
    <w:rsid w:val="00C01EB2"/>
    <w:rsid w:val="00C0517A"/>
    <w:rsid w:val="00C059E2"/>
    <w:rsid w:val="00C475B9"/>
    <w:rsid w:val="00C67183"/>
    <w:rsid w:val="00C8024B"/>
    <w:rsid w:val="00CC4AE8"/>
    <w:rsid w:val="00CC7A17"/>
    <w:rsid w:val="00CD73E3"/>
    <w:rsid w:val="00CF565F"/>
    <w:rsid w:val="00D1485D"/>
    <w:rsid w:val="00D36EE5"/>
    <w:rsid w:val="00D5638A"/>
    <w:rsid w:val="00D74264"/>
    <w:rsid w:val="00DA424E"/>
    <w:rsid w:val="00E05D34"/>
    <w:rsid w:val="00E06FC0"/>
    <w:rsid w:val="00EA08E5"/>
    <w:rsid w:val="00EC7D69"/>
    <w:rsid w:val="00F06115"/>
    <w:rsid w:val="00F07508"/>
    <w:rsid w:val="00F076C1"/>
    <w:rsid w:val="00F144B9"/>
    <w:rsid w:val="00F47F69"/>
    <w:rsid w:val="00F7665C"/>
    <w:rsid w:val="00F8025C"/>
    <w:rsid w:val="00FD2CFE"/>
    <w:rsid w:val="00FF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FC15"/>
  <w15:chartTrackingRefBased/>
  <w15:docId w15:val="{5D67F168-E384-4824-9F4E-98BA7037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Theme="minorHAnsi" w:hAnsi="Lato" w:cstheme="minorBidi"/>
        <w:lang w:val="nl-N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D85"/>
    <w:pPr>
      <w:spacing w:after="0"/>
    </w:pPr>
    <w:rPr>
      <w:rFonts w:ascii="Cambria" w:eastAsia="MS Mincho" w:hAnsi="Cambr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8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8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85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085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Spacing">
    <w:name w:val="No Spacing"/>
    <w:uiPriority w:val="1"/>
    <w:qFormat/>
    <w:rsid w:val="00A30855"/>
    <w:pPr>
      <w:spacing w:after="0"/>
    </w:pPr>
  </w:style>
  <w:style w:type="table" w:styleId="TableGrid">
    <w:name w:val="Table Grid"/>
    <w:basedOn w:val="TableNormal"/>
    <w:uiPriority w:val="39"/>
    <w:rsid w:val="005E00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D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D34"/>
    <w:rPr>
      <w:rFonts w:ascii="Segoe UI" w:eastAsia="MS Mincho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100C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71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umanrightshere.com/page/contribu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ser huisstijl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B51B0B1E7E740AAAF6D6C197E4840" ma:contentTypeVersion="15" ma:contentTypeDescription="Create a new document." ma:contentTypeScope="" ma:versionID="76851d6fae6ee0368eaed361581a05d3">
  <xsd:schema xmlns:xsd="http://www.w3.org/2001/XMLSchema" xmlns:xs="http://www.w3.org/2001/XMLSchema" xmlns:p="http://schemas.microsoft.com/office/2006/metadata/properties" xmlns:ns2="5bddceff-6ce9-4dc4-b121-d14214289878" xmlns:ns3="b080bb0c-0b6e-410b-837e-24c1749d17b4" targetNamespace="http://schemas.microsoft.com/office/2006/metadata/properties" ma:root="true" ma:fieldsID="c2f384c1604ecc5023f3860d6a69f93b" ns2:_="" ns3:_="">
    <xsd:import namespace="5bddceff-6ce9-4dc4-b121-d14214289878"/>
    <xsd:import namespace="b080bb0c-0b6e-410b-837e-24c1749d1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dceff-6ce9-4dc4-b121-d14214289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2e5e32-7728-42ea-8cda-1ecedc314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0bb0c-0b6e-410b-837e-24c1749d17b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0052fd-0b4f-48c6-b065-bbce382e06d7}" ma:internalName="TaxCatchAll" ma:showField="CatchAllData" ma:web="b080bb0c-0b6e-410b-837e-24c1749d17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80bb0c-0b6e-410b-837e-24c1749d17b4" xsi:nil="true"/>
    <lcf76f155ced4ddcb4097134ff3c332f xmlns="5bddceff-6ce9-4dc4-b121-d142142898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95DEBD-B61E-4F93-B5E1-F88FD2195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dceff-6ce9-4dc4-b121-d14214289878"/>
    <ds:schemaRef ds:uri="b080bb0c-0b6e-410b-837e-24c1749d1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1FDC08-EBFB-44EE-A463-7CCE2E0019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82D9E0-C7A4-4155-9C0D-BBA2BC527314}">
  <ds:schemaRefs>
    <ds:schemaRef ds:uri="http://schemas.microsoft.com/office/2006/metadata/properties"/>
    <ds:schemaRef ds:uri="http://schemas.microsoft.com/office/infopath/2007/PartnerControls"/>
    <ds:schemaRef ds:uri="b080bb0c-0b6e-410b-837e-24c1749d17b4"/>
    <ds:schemaRef ds:uri="5bddceff-6ce9-4dc4-b121-d142142898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Woodcock</dc:creator>
  <cp:keywords/>
  <dc:description/>
  <cp:lastModifiedBy>Stephanie Triefus</cp:lastModifiedBy>
  <cp:revision>75</cp:revision>
  <cp:lastPrinted>2020-03-04T14:00:00Z</cp:lastPrinted>
  <dcterms:created xsi:type="dcterms:W3CDTF">2020-04-24T10:31:00Z</dcterms:created>
  <dcterms:modified xsi:type="dcterms:W3CDTF">2024-11-21T13:39:00Z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0x0101002A5B51B0B1E7E740AAAF6D6C197E4840</vt:lpwstr>
  </property>
  <property fmtid="{D5CDD505-2E9C-101B-9397-08002B2CF9AE}" pid="3" name="MediaServiceImageTags">
    <vt:lpwstr/>
  </property>
</Properties>
</file>